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66A5" w14:textId="6B288264" w:rsidR="00282F15" w:rsidRDefault="00282F15" w:rsidP="00BF7674">
      <w:pPr>
        <w:jc w:val="center"/>
        <w:rPr>
          <w:rFonts w:asciiTheme="majorHAnsi" w:hAnsiTheme="majorHAnsi"/>
          <w:b/>
          <w:bCs/>
          <w:sz w:val="32"/>
          <w:szCs w:val="32"/>
          <w:lang w:val="es-CR"/>
        </w:rPr>
      </w:pPr>
      <w:r w:rsidRPr="00282F15">
        <w:rPr>
          <w:rFonts w:asciiTheme="majorHAnsi" w:hAnsiTheme="majorHAnsi"/>
          <w:b/>
          <w:bCs/>
          <w:sz w:val="32"/>
          <w:szCs w:val="32"/>
          <w:lang w:val="es-CR"/>
        </w:rPr>
        <w:t>TOUR AL PARQUE NACIONAL MANUEL ANTONIO</w:t>
      </w:r>
    </w:p>
    <w:p w14:paraId="53F2A1C4" w14:textId="0B706241" w:rsidR="006737E5" w:rsidRPr="0087320B" w:rsidRDefault="007A02EE" w:rsidP="00BF7674">
      <w:pPr>
        <w:jc w:val="center"/>
        <w:rPr>
          <w:rFonts w:ascii="Baguet Script" w:hAnsi="Baguet Script"/>
          <w:b/>
          <w:bCs/>
          <w:color w:val="45B0E1" w:themeColor="accent1" w:themeTint="99"/>
          <w:sz w:val="32"/>
          <w:szCs w:val="32"/>
          <w:lang w:val="es-CR"/>
        </w:rPr>
      </w:pPr>
      <w:r w:rsidRPr="0087320B">
        <w:rPr>
          <w:noProof/>
          <w:color w:val="45B0E1" w:themeColor="accent1" w:themeTint="99"/>
        </w:rPr>
        <w:drawing>
          <wp:anchor distT="0" distB="0" distL="114300" distR="114300" simplePos="0" relativeHeight="251660288" behindDoc="0" locked="0" layoutInCell="1" allowOverlap="1" wp14:anchorId="05ED6CD2" wp14:editId="607DB4E0">
            <wp:simplePos x="0" y="0"/>
            <wp:positionH relativeFrom="margin">
              <wp:align>center</wp:align>
            </wp:positionH>
            <wp:positionV relativeFrom="paragraph">
              <wp:posOffset>500380</wp:posOffset>
            </wp:positionV>
            <wp:extent cx="4991100" cy="2495550"/>
            <wp:effectExtent l="0" t="0" r="0" b="0"/>
            <wp:wrapTopAndBottom/>
            <wp:docPr id="15227235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7E5" w:rsidRPr="0087320B">
        <w:rPr>
          <w:rFonts w:ascii="Baguet Script" w:hAnsi="Baguet Script"/>
          <w:b/>
          <w:bCs/>
          <w:color w:val="45B0E1" w:themeColor="accent1" w:themeTint="99"/>
          <w:sz w:val="32"/>
          <w:szCs w:val="32"/>
          <w:lang w:val="es-CR"/>
        </w:rPr>
        <w:t>Un paraíso tropical te espera</w:t>
      </w:r>
    </w:p>
    <w:p w14:paraId="3A1F8AE5" w14:textId="56D76067" w:rsidR="00BF7674" w:rsidRPr="00BF7674" w:rsidRDefault="00BF7674" w:rsidP="00BF7674">
      <w:pPr>
        <w:rPr>
          <w:rFonts w:asciiTheme="majorHAnsi" w:hAnsiTheme="majorHAnsi"/>
          <w:sz w:val="22"/>
          <w:szCs w:val="22"/>
          <w:lang w:val="es-CR"/>
        </w:rPr>
      </w:pPr>
    </w:p>
    <w:p w14:paraId="201356B7" w14:textId="63FB48ED" w:rsidR="00A32A50" w:rsidRPr="00A32A50" w:rsidRDefault="00A32A50" w:rsidP="00BF7674">
      <w:pPr>
        <w:rPr>
          <w:rFonts w:asciiTheme="majorHAnsi" w:hAnsiTheme="majorHAnsi"/>
          <w:sz w:val="22"/>
          <w:szCs w:val="22"/>
          <w:lang w:val="es-CR"/>
        </w:rPr>
      </w:pPr>
      <w:r w:rsidRPr="00A32A50">
        <w:rPr>
          <w:rFonts w:asciiTheme="majorHAnsi" w:hAnsiTheme="majorHAnsi"/>
          <w:sz w:val="22"/>
          <w:szCs w:val="22"/>
          <w:lang w:val="es-CR"/>
        </w:rPr>
        <w:t xml:space="preserve">Como parte de las actividades complementarias del congreso, se presenta la siguiente </w:t>
      </w:r>
      <w:r w:rsidRPr="00A32A50">
        <w:rPr>
          <w:rFonts w:asciiTheme="majorHAnsi" w:hAnsiTheme="majorHAnsi"/>
          <w:b/>
          <w:bCs/>
          <w:sz w:val="22"/>
          <w:szCs w:val="22"/>
          <w:lang w:val="es-CR"/>
        </w:rPr>
        <w:t>oferta de tour al Parque Nacional Manuel Antonio</w:t>
      </w:r>
      <w:r w:rsidRPr="00A32A50">
        <w:rPr>
          <w:rFonts w:asciiTheme="majorHAnsi" w:hAnsiTheme="majorHAnsi"/>
          <w:sz w:val="22"/>
          <w:szCs w:val="22"/>
          <w:lang w:val="es-CR"/>
        </w:rPr>
        <w:t>, uno de los destinos naturales más emblemáticos de Costa Rica, reconocido por su extraordinaria biodiversidad y sus paisajes costeros de gran belleza escénica.</w:t>
      </w:r>
    </w:p>
    <w:p w14:paraId="20F27D34" w14:textId="7C01FBFB" w:rsidR="00A32A50" w:rsidRPr="00BF7674" w:rsidRDefault="00A32A50" w:rsidP="00BF7674">
      <w:pPr>
        <w:rPr>
          <w:rFonts w:asciiTheme="majorHAnsi" w:hAnsiTheme="majorHAnsi"/>
          <w:sz w:val="22"/>
          <w:szCs w:val="22"/>
          <w:lang w:val="es-CR"/>
        </w:rPr>
      </w:pPr>
      <w:r w:rsidRPr="00A32A50">
        <w:rPr>
          <w:rFonts w:asciiTheme="majorHAnsi" w:hAnsiTheme="majorHAnsi"/>
          <w:sz w:val="22"/>
          <w:szCs w:val="22"/>
          <w:lang w:val="es-CR"/>
        </w:rPr>
        <w:t xml:space="preserve">Esta actividad ofrece a los participantes una oportunidad adicional para </w:t>
      </w:r>
      <w:r w:rsidRPr="00A32A50">
        <w:rPr>
          <w:rFonts w:asciiTheme="majorHAnsi" w:hAnsiTheme="majorHAnsi"/>
          <w:b/>
          <w:bCs/>
          <w:sz w:val="22"/>
          <w:szCs w:val="22"/>
          <w:lang w:val="es-CR"/>
        </w:rPr>
        <w:t xml:space="preserve">fortalecer el </w:t>
      </w:r>
      <w:proofErr w:type="spellStart"/>
      <w:r w:rsidRPr="00A32A50">
        <w:rPr>
          <w:rFonts w:asciiTheme="majorHAnsi" w:hAnsiTheme="majorHAnsi"/>
          <w:b/>
          <w:bCs/>
          <w:sz w:val="22"/>
          <w:szCs w:val="22"/>
          <w:lang w:val="es-CR"/>
        </w:rPr>
        <w:t>networking</w:t>
      </w:r>
      <w:proofErr w:type="spellEnd"/>
      <w:r w:rsidRPr="00A32A50">
        <w:rPr>
          <w:rFonts w:asciiTheme="majorHAnsi" w:hAnsiTheme="majorHAnsi"/>
          <w:b/>
          <w:bCs/>
          <w:sz w:val="22"/>
          <w:szCs w:val="22"/>
          <w:lang w:val="es-CR"/>
        </w:rPr>
        <w:t xml:space="preserve"> en un entorno natural único</w:t>
      </w:r>
      <w:r w:rsidRPr="00A32A50">
        <w:rPr>
          <w:rFonts w:asciiTheme="majorHAnsi" w:hAnsiTheme="majorHAnsi"/>
          <w:sz w:val="22"/>
          <w:szCs w:val="22"/>
          <w:lang w:val="es-CR"/>
        </w:rPr>
        <w:t>, fomentando el intercambio de ideas y la interacción entre investigadores, profesionales y estudiantes que forman parte de la comunidad de biomecánica en el marco del congreso.</w:t>
      </w:r>
    </w:p>
    <w:p w14:paraId="2F938CE8" w14:textId="58528A60" w:rsidR="00A32A50" w:rsidRPr="00A32A50" w:rsidRDefault="00A32A50" w:rsidP="00BF7674">
      <w:p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La participación en este tour es flexible: quienes lo deseen podrán </w:t>
      </w:r>
      <w:r w:rsidRPr="00BF7674">
        <w:rPr>
          <w:rFonts w:asciiTheme="majorHAnsi" w:hAnsiTheme="majorHAnsi"/>
          <w:b/>
          <w:bCs/>
          <w:sz w:val="22"/>
          <w:szCs w:val="22"/>
          <w:lang w:val="es-CR"/>
        </w:rPr>
        <w:t>permanecer en cualquier punto del recorrido y no es obligatorio regresar a San José con el grupo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, lo que permite extender la estadía en la zona de Manuel Antonio por cuenta propia. Asimismo, esta actividad está </w:t>
      </w:r>
      <w:r w:rsidRPr="00BF7674">
        <w:rPr>
          <w:rFonts w:asciiTheme="majorHAnsi" w:hAnsiTheme="majorHAnsi"/>
          <w:b/>
          <w:bCs/>
          <w:sz w:val="22"/>
          <w:szCs w:val="22"/>
          <w:lang w:val="es-CR"/>
        </w:rPr>
        <w:t>abierta a la participación de familiares o acompañantes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de los asistentes al congreso.</w:t>
      </w:r>
    </w:p>
    <w:p w14:paraId="11B9FBC0" w14:textId="71937B7C" w:rsidR="00A32A50" w:rsidRDefault="003F73F4" w:rsidP="00BF7674">
      <w:pPr>
        <w:rPr>
          <w:rFonts w:asciiTheme="majorHAnsi" w:hAnsiTheme="majorHAnsi"/>
          <w:sz w:val="22"/>
          <w:szCs w:val="22"/>
          <w:lang w:val="es-C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EEA02" wp14:editId="42A4DF89">
            <wp:simplePos x="0" y="0"/>
            <wp:positionH relativeFrom="margin">
              <wp:posOffset>3448050</wp:posOffset>
            </wp:positionH>
            <wp:positionV relativeFrom="page">
              <wp:posOffset>7302500</wp:posOffset>
            </wp:positionV>
            <wp:extent cx="2914650" cy="3249295"/>
            <wp:effectExtent l="0" t="0" r="0" b="8255"/>
            <wp:wrapNone/>
            <wp:docPr id="307404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1" t="18936" r="3729" b="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A50" w:rsidRPr="00A32A50">
        <w:rPr>
          <w:rFonts w:asciiTheme="majorHAnsi" w:hAnsiTheme="majorHAnsi"/>
          <w:sz w:val="22"/>
          <w:szCs w:val="22"/>
          <w:lang w:val="es-CR"/>
        </w:rPr>
        <w:t xml:space="preserve">Para obtener más información sobre el Parque Nacional Manuel Antonio, puede consultar </w:t>
      </w:r>
      <w:r w:rsidR="006737E5">
        <w:rPr>
          <w:rFonts w:asciiTheme="majorHAnsi" w:hAnsiTheme="majorHAnsi"/>
          <w:sz w:val="22"/>
          <w:szCs w:val="22"/>
          <w:lang w:val="es-CR"/>
        </w:rPr>
        <w:t>los</w:t>
      </w:r>
      <w:r w:rsidR="00A32A50" w:rsidRPr="00A32A50">
        <w:rPr>
          <w:rFonts w:asciiTheme="majorHAnsi" w:hAnsiTheme="majorHAnsi"/>
          <w:sz w:val="22"/>
          <w:szCs w:val="22"/>
          <w:lang w:val="es-CR"/>
        </w:rPr>
        <w:t xml:space="preserve"> siguiente</w:t>
      </w:r>
      <w:r w:rsidR="006737E5">
        <w:rPr>
          <w:rFonts w:asciiTheme="majorHAnsi" w:hAnsiTheme="majorHAnsi"/>
          <w:sz w:val="22"/>
          <w:szCs w:val="22"/>
          <w:lang w:val="es-CR"/>
        </w:rPr>
        <w:t xml:space="preserve">s </w:t>
      </w:r>
      <w:r w:rsidR="00A32A50" w:rsidRPr="00A32A50">
        <w:rPr>
          <w:rFonts w:asciiTheme="majorHAnsi" w:hAnsiTheme="majorHAnsi"/>
          <w:sz w:val="22"/>
          <w:szCs w:val="22"/>
          <w:lang w:val="es-CR"/>
        </w:rPr>
        <w:t>enlace</w:t>
      </w:r>
      <w:r w:rsidR="006737E5">
        <w:rPr>
          <w:rFonts w:asciiTheme="majorHAnsi" w:hAnsiTheme="majorHAnsi"/>
          <w:sz w:val="22"/>
          <w:szCs w:val="22"/>
          <w:lang w:val="es-CR"/>
        </w:rPr>
        <w:t>s</w:t>
      </w:r>
      <w:r w:rsidR="00A32A50" w:rsidRPr="00A32A50">
        <w:rPr>
          <w:rFonts w:asciiTheme="majorHAnsi" w:hAnsiTheme="majorHAnsi"/>
          <w:sz w:val="22"/>
          <w:szCs w:val="22"/>
          <w:lang w:val="es-CR"/>
        </w:rPr>
        <w:t>:</w:t>
      </w:r>
    </w:p>
    <w:p w14:paraId="6951ACC5" w14:textId="7C4C883F" w:rsidR="006737E5" w:rsidRPr="00A32A50" w:rsidRDefault="006737E5" w:rsidP="006737E5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6737E5">
        <w:rPr>
          <w:rFonts w:asciiTheme="majorHAnsi" w:hAnsiTheme="majorHAnsi"/>
          <w:sz w:val="22"/>
          <w:szCs w:val="22"/>
          <w:lang w:val="es-CR"/>
        </w:rPr>
        <w:t>https://www.sinac.go.cr/es/ac/acopac/pnma/paginas/default.aspx</w:t>
      </w:r>
    </w:p>
    <w:p w14:paraId="368CDBA9" w14:textId="1004D987" w:rsidR="00282F15" w:rsidRPr="00282F15" w:rsidRDefault="00282F15" w:rsidP="006737E5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282F15">
        <w:rPr>
          <w:rFonts w:asciiTheme="majorHAnsi" w:hAnsiTheme="majorHAnsi"/>
          <w:sz w:val="22"/>
          <w:szCs w:val="22"/>
          <w:lang w:val="es-CR"/>
        </w:rPr>
        <w:t> </w:t>
      </w:r>
      <w:r w:rsidR="006737E5" w:rsidRPr="006737E5">
        <w:rPr>
          <w:rFonts w:asciiTheme="majorHAnsi" w:hAnsiTheme="majorHAnsi"/>
          <w:sz w:val="22"/>
          <w:szCs w:val="22"/>
          <w:lang w:val="es-CR"/>
        </w:rPr>
        <w:t>https://www.manuelantonioparkonlineservices.com/</w:t>
      </w:r>
    </w:p>
    <w:p w14:paraId="4AC78815" w14:textId="77777777" w:rsidR="00A32A50" w:rsidRDefault="00A32A50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153CB40D" w14:textId="77777777" w:rsidR="00265E2C" w:rsidRDefault="00265E2C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660DF2E5" w14:textId="77777777" w:rsidR="00265E2C" w:rsidRDefault="00265E2C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798B1EE8" w14:textId="40E354A7" w:rsidR="00265E2C" w:rsidRDefault="00265E2C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17319163" w14:textId="77777777" w:rsidR="00265E2C" w:rsidRPr="00BF7674" w:rsidRDefault="00265E2C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057A6406" w14:textId="77777777" w:rsidR="00A32A50" w:rsidRPr="00282F15" w:rsidRDefault="00A32A50" w:rsidP="00BF7674">
      <w:pPr>
        <w:rPr>
          <w:rFonts w:asciiTheme="majorHAnsi" w:hAnsiTheme="majorHAnsi"/>
          <w:sz w:val="22"/>
          <w:szCs w:val="22"/>
          <w:lang w:val="es-CR"/>
        </w:rPr>
      </w:pPr>
      <w:r w:rsidRPr="00282F15">
        <w:rPr>
          <w:rFonts w:asciiTheme="majorHAnsi" w:hAnsiTheme="majorHAnsi"/>
          <w:b/>
          <w:bCs/>
          <w:sz w:val="22"/>
          <w:szCs w:val="22"/>
          <w:lang w:val="es-CR"/>
        </w:rPr>
        <w:lastRenderedPageBreak/>
        <w:t>¿Qué incluye el tour?</w:t>
      </w:r>
    </w:p>
    <w:p w14:paraId="66F17B16" w14:textId="77777777" w:rsidR="00BF7674" w:rsidRPr="00BF7674" w:rsidRDefault="00BF7674" w:rsidP="00BF7674">
      <w:p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• Transporte privado en buseta ejecutiva, con recogida y regreso al Hotel Barceló.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Dos refrigerios durante el recorrido.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Acompañamiento de guía turístico profesional certificado dentro del Parque Nacional.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Todas las tarifas de ingreso al Parque Nacional Manuel Antonio.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Seguros, impuestos y tarifas administrativas correspondientes.</w:t>
      </w:r>
    </w:p>
    <w:p w14:paraId="397A3850" w14:textId="57DAE745" w:rsidR="00BF7674" w:rsidRPr="00BF7674" w:rsidRDefault="007A02EE" w:rsidP="00BF7674">
      <w:pPr>
        <w:rPr>
          <w:rFonts w:asciiTheme="majorHAnsi" w:hAnsiTheme="majorHAnsi"/>
          <w:sz w:val="22"/>
          <w:szCs w:val="22"/>
          <w:lang w:val="es-C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4ACE48" wp14:editId="507A39CA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1953895" cy="1461770"/>
            <wp:effectExtent l="0" t="0" r="8255" b="5080"/>
            <wp:wrapTight wrapText="bothSides">
              <wp:wrapPolygon edited="0">
                <wp:start x="0" y="0"/>
                <wp:lineTo x="0" y="21394"/>
                <wp:lineTo x="21481" y="21394"/>
                <wp:lineTo x="21481" y="0"/>
                <wp:lineTo x="0" y="0"/>
              </wp:wrapPolygon>
            </wp:wrapTight>
            <wp:docPr id="20796505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6" t="12350" r="10785" b="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AEA8E" w14:textId="609A9233" w:rsidR="00A32A50" w:rsidRPr="00BF7674" w:rsidRDefault="00A32A50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  <w:r w:rsidRPr="00BF7674">
        <w:rPr>
          <w:rFonts w:asciiTheme="majorHAnsi" w:hAnsiTheme="majorHAnsi"/>
          <w:b/>
          <w:bCs/>
          <w:sz w:val="22"/>
          <w:szCs w:val="22"/>
          <w:lang w:val="es-CR"/>
        </w:rPr>
        <w:t>Lo que no se incluye:</w:t>
      </w:r>
    </w:p>
    <w:p w14:paraId="3F323670" w14:textId="5E729677" w:rsidR="00A32A50" w:rsidRPr="00BF7674" w:rsidRDefault="00BF7674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• Desayuno, almuerzo</w:t>
      </w:r>
      <w:r w:rsidR="0011541E">
        <w:rPr>
          <w:rFonts w:asciiTheme="majorHAnsi" w:hAnsiTheme="majorHAnsi"/>
          <w:sz w:val="22"/>
          <w:szCs w:val="22"/>
          <w:lang w:val="es-CR"/>
        </w:rPr>
        <w:t>,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ni cena.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Souvenirs</w:t>
      </w:r>
      <w:r w:rsidR="0011541E">
        <w:rPr>
          <w:rFonts w:asciiTheme="majorHAnsi" w:hAnsiTheme="majorHAnsi"/>
          <w:sz w:val="22"/>
          <w:szCs w:val="22"/>
          <w:lang w:val="es-CR"/>
        </w:rPr>
        <w:t>,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11541E">
        <w:rPr>
          <w:rFonts w:asciiTheme="majorHAnsi" w:hAnsiTheme="majorHAnsi"/>
          <w:sz w:val="22"/>
          <w:szCs w:val="22"/>
          <w:lang w:val="es-CR"/>
        </w:rPr>
        <w:t>ni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recuerdos.</w:t>
      </w:r>
      <w:r w:rsidRPr="00BF7674">
        <w:rPr>
          <w:rFonts w:asciiTheme="majorHAnsi" w:hAnsiTheme="majorHAnsi"/>
          <w:sz w:val="22"/>
          <w:szCs w:val="22"/>
          <w:lang w:val="es-CR"/>
        </w:rPr>
        <w:br/>
        <w:t>• Actividades recreativas adicionales no contempladas en el itinerario.</w:t>
      </w:r>
    </w:p>
    <w:p w14:paraId="3C24F0C1" w14:textId="50F9C25C" w:rsidR="007A02EE" w:rsidRDefault="007A02EE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3E88FADE" w14:textId="36210E13" w:rsidR="00282F15" w:rsidRPr="00282F15" w:rsidRDefault="00282F15" w:rsidP="00BF7674">
      <w:pPr>
        <w:rPr>
          <w:rFonts w:asciiTheme="majorHAnsi" w:hAnsiTheme="majorHAnsi"/>
          <w:sz w:val="22"/>
          <w:szCs w:val="22"/>
          <w:lang w:val="es-CR"/>
        </w:rPr>
      </w:pPr>
      <w:r w:rsidRPr="00282F15">
        <w:rPr>
          <w:rFonts w:asciiTheme="majorHAnsi" w:hAnsiTheme="majorHAnsi"/>
          <w:b/>
          <w:bCs/>
          <w:sz w:val="22"/>
          <w:szCs w:val="22"/>
          <w:lang w:val="es-CR"/>
        </w:rPr>
        <w:t>Horarios y puntos de partida: </w:t>
      </w:r>
    </w:p>
    <w:p w14:paraId="280CFD01" w14:textId="6D033B9A" w:rsidR="00282F15" w:rsidRPr="00282F15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282F15">
        <w:rPr>
          <w:rFonts w:asciiTheme="majorHAnsi" w:hAnsiTheme="majorHAnsi"/>
          <w:sz w:val="22"/>
          <w:szCs w:val="22"/>
          <w:lang w:val="es-CR"/>
        </w:rPr>
        <w:t>5:00 a</w:t>
      </w:r>
      <w:r w:rsidRPr="00BF7674">
        <w:rPr>
          <w:rFonts w:asciiTheme="majorHAnsi" w:hAnsiTheme="majorHAnsi"/>
          <w:sz w:val="22"/>
          <w:szCs w:val="22"/>
          <w:lang w:val="es-CR"/>
        </w:rPr>
        <w:t>m -</w:t>
      </w:r>
      <w:r w:rsidR="00282F15" w:rsidRPr="00282F15">
        <w:rPr>
          <w:rFonts w:asciiTheme="majorHAnsi" w:hAnsiTheme="majorHAnsi"/>
          <w:sz w:val="22"/>
          <w:szCs w:val="22"/>
          <w:lang w:val="es-CR"/>
        </w:rPr>
        <w:t>Salida desde</w:t>
      </w:r>
      <w:r w:rsidR="00BF7674" w:rsidRPr="00BF7674">
        <w:rPr>
          <w:rFonts w:asciiTheme="majorHAnsi" w:hAnsiTheme="majorHAnsi"/>
          <w:sz w:val="22"/>
          <w:szCs w:val="22"/>
          <w:lang w:val="es-CR"/>
        </w:rPr>
        <w:t xml:space="preserve"> el </w:t>
      </w:r>
      <w:r w:rsidR="00282F15" w:rsidRPr="00282F15">
        <w:rPr>
          <w:rFonts w:asciiTheme="majorHAnsi" w:hAnsiTheme="majorHAnsi"/>
          <w:sz w:val="22"/>
          <w:szCs w:val="22"/>
          <w:lang w:val="es-CR"/>
        </w:rPr>
        <w:t xml:space="preserve">Hotel Barceló San José. </w:t>
      </w:r>
      <w:r w:rsidR="00A71162" w:rsidRPr="00BF7674">
        <w:rPr>
          <w:rFonts w:asciiTheme="majorHAnsi" w:hAnsiTheme="majorHAnsi"/>
          <w:sz w:val="22"/>
          <w:szCs w:val="22"/>
          <w:lang w:val="es-CR"/>
        </w:rPr>
        <w:t>(Posiblemente se asignarán otros puntos estratégicos de recogida)</w:t>
      </w:r>
    </w:p>
    <w:p w14:paraId="1552C77D" w14:textId="516378CB" w:rsidR="00282F15" w:rsidRPr="00BF7674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7:30 am </w:t>
      </w:r>
      <w:r w:rsidR="0011541E">
        <w:rPr>
          <w:rFonts w:asciiTheme="majorHAnsi" w:hAnsiTheme="majorHAnsi"/>
          <w:sz w:val="22"/>
          <w:szCs w:val="22"/>
          <w:lang w:val="es-CR"/>
        </w:rPr>
        <w:t>R</w:t>
      </w:r>
      <w:r w:rsidRPr="00BF7674">
        <w:rPr>
          <w:rFonts w:asciiTheme="majorHAnsi" w:hAnsiTheme="majorHAnsi"/>
          <w:sz w:val="22"/>
          <w:szCs w:val="22"/>
          <w:lang w:val="es-CR"/>
        </w:rPr>
        <w:t>efrigerio</w:t>
      </w:r>
      <w:r w:rsidR="00A71162" w:rsidRPr="00BF7674">
        <w:rPr>
          <w:rFonts w:asciiTheme="majorHAnsi" w:hAnsiTheme="majorHAnsi"/>
          <w:sz w:val="22"/>
          <w:szCs w:val="22"/>
          <w:lang w:val="es-CR"/>
        </w:rPr>
        <w:t xml:space="preserve"> </w:t>
      </w:r>
    </w:p>
    <w:p w14:paraId="48C8DDF4" w14:textId="75E731A0" w:rsidR="00C12055" w:rsidRPr="00282F15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9:00 am </w:t>
      </w:r>
      <w:r w:rsidR="00A71162" w:rsidRPr="00BF7674">
        <w:rPr>
          <w:rFonts w:asciiTheme="majorHAnsi" w:hAnsiTheme="majorHAnsi"/>
          <w:sz w:val="22"/>
          <w:szCs w:val="22"/>
          <w:lang w:val="es-CR"/>
        </w:rPr>
        <w:t>Desayuno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0126DF" w:rsidRPr="00BF7674">
        <w:rPr>
          <w:rFonts w:asciiTheme="majorHAnsi" w:hAnsiTheme="majorHAnsi"/>
          <w:sz w:val="22"/>
          <w:szCs w:val="22"/>
          <w:lang w:val="es-CR"/>
        </w:rPr>
        <w:t xml:space="preserve">típico </w:t>
      </w:r>
      <w:r w:rsidRPr="00BF7674">
        <w:rPr>
          <w:rFonts w:asciiTheme="majorHAnsi" w:hAnsiTheme="majorHAnsi"/>
          <w:sz w:val="22"/>
          <w:szCs w:val="22"/>
          <w:lang w:val="es-CR"/>
        </w:rPr>
        <w:t>en restaurante local (no incluido en la tarifa)</w:t>
      </w:r>
    </w:p>
    <w:p w14:paraId="23BBBBC3" w14:textId="6DD78CD6" w:rsidR="00282F15" w:rsidRPr="00BF7674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10:</w:t>
      </w:r>
      <w:r w:rsidR="002562FC">
        <w:rPr>
          <w:rFonts w:asciiTheme="majorHAnsi" w:hAnsiTheme="majorHAnsi"/>
          <w:sz w:val="22"/>
          <w:szCs w:val="22"/>
          <w:lang w:val="es-CR"/>
        </w:rPr>
        <w:t>0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0 am </w:t>
      </w:r>
      <w:r w:rsidR="002562FC">
        <w:rPr>
          <w:rFonts w:asciiTheme="majorHAnsi" w:hAnsiTheme="majorHAnsi"/>
          <w:sz w:val="22"/>
          <w:szCs w:val="22"/>
          <w:lang w:val="es-CR"/>
        </w:rPr>
        <w:t>I</w:t>
      </w:r>
      <w:r w:rsidRPr="00BF7674">
        <w:rPr>
          <w:rFonts w:asciiTheme="majorHAnsi" w:hAnsiTheme="majorHAnsi"/>
          <w:sz w:val="22"/>
          <w:szCs w:val="22"/>
          <w:lang w:val="es-CR"/>
        </w:rPr>
        <w:t>ngreso</w:t>
      </w:r>
      <w:r w:rsidR="00282F15" w:rsidRPr="00282F15">
        <w:rPr>
          <w:rFonts w:asciiTheme="majorHAnsi" w:hAnsiTheme="majorHAnsi"/>
          <w:sz w:val="22"/>
          <w:szCs w:val="22"/>
          <w:lang w:val="es-CR"/>
        </w:rPr>
        <w:t xml:space="preserve"> al </w:t>
      </w:r>
      <w:r w:rsidR="0011541E" w:rsidRPr="00282F15">
        <w:rPr>
          <w:rFonts w:asciiTheme="majorHAnsi" w:hAnsiTheme="majorHAnsi"/>
          <w:sz w:val="22"/>
          <w:szCs w:val="22"/>
          <w:lang w:val="es-CR"/>
        </w:rPr>
        <w:t>Parque</w:t>
      </w:r>
      <w:r w:rsidR="0011541E">
        <w:rPr>
          <w:rFonts w:asciiTheme="majorHAnsi" w:hAnsiTheme="majorHAnsi"/>
          <w:sz w:val="22"/>
          <w:szCs w:val="22"/>
          <w:lang w:val="es-CR"/>
        </w:rPr>
        <w:t xml:space="preserve"> Nacional </w:t>
      </w:r>
      <w:r w:rsidR="002562FC">
        <w:rPr>
          <w:rFonts w:asciiTheme="majorHAnsi" w:hAnsiTheme="majorHAnsi"/>
          <w:sz w:val="22"/>
          <w:szCs w:val="22"/>
          <w:lang w:val="es-CR"/>
        </w:rPr>
        <w:t>Manuel Antonio</w:t>
      </w:r>
    </w:p>
    <w:p w14:paraId="74A9AD42" w14:textId="13C6D094" w:rsidR="00C12055" w:rsidRPr="00BF7674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10:</w:t>
      </w:r>
      <w:r w:rsidR="002562FC">
        <w:rPr>
          <w:rFonts w:asciiTheme="majorHAnsi" w:hAnsiTheme="majorHAnsi"/>
          <w:sz w:val="22"/>
          <w:szCs w:val="22"/>
          <w:lang w:val="es-CR"/>
        </w:rPr>
        <w:t>4</w:t>
      </w:r>
      <w:r w:rsidRPr="00BF7674">
        <w:rPr>
          <w:rFonts w:asciiTheme="majorHAnsi" w:hAnsiTheme="majorHAnsi"/>
          <w:sz w:val="22"/>
          <w:szCs w:val="22"/>
          <w:lang w:val="es-CR"/>
        </w:rPr>
        <w:t>0-12:</w:t>
      </w:r>
      <w:r w:rsidR="002562FC">
        <w:rPr>
          <w:rFonts w:asciiTheme="majorHAnsi" w:hAnsiTheme="majorHAnsi"/>
          <w:sz w:val="22"/>
          <w:szCs w:val="22"/>
          <w:lang w:val="es-CR"/>
        </w:rPr>
        <w:t>4</w:t>
      </w:r>
      <w:r w:rsidRPr="00BF7674">
        <w:rPr>
          <w:rFonts w:asciiTheme="majorHAnsi" w:hAnsiTheme="majorHAnsi"/>
          <w:sz w:val="22"/>
          <w:szCs w:val="22"/>
          <w:lang w:val="es-CR"/>
        </w:rPr>
        <w:t>0 Tour guiado</w:t>
      </w:r>
    </w:p>
    <w:p w14:paraId="2D54A73E" w14:textId="690F4BDC" w:rsidR="00890B2C" w:rsidRPr="00282F15" w:rsidRDefault="00890B2C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12:30-3:45 Tiempo de esparcimiento en las playas del parque con flexibilidad para que exploren por su cuenta diferentes senderos o puntos de interés si así lo desean.</w:t>
      </w:r>
    </w:p>
    <w:p w14:paraId="0CB388F5" w14:textId="7435801D" w:rsidR="00C12055" w:rsidRPr="00BF7674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3:45 pm Salida del Parque </w:t>
      </w:r>
      <w:r w:rsidR="0011541E">
        <w:rPr>
          <w:rFonts w:asciiTheme="majorHAnsi" w:hAnsiTheme="majorHAnsi"/>
          <w:sz w:val="22"/>
          <w:szCs w:val="22"/>
          <w:lang w:val="es-CR"/>
        </w:rPr>
        <w:t>Nacional</w:t>
      </w:r>
    </w:p>
    <w:p w14:paraId="3714A0AD" w14:textId="1CEFC678" w:rsidR="00C12055" w:rsidRPr="00BF7674" w:rsidRDefault="00C12055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4:30</w:t>
      </w:r>
      <w:r w:rsidR="00A71162" w:rsidRPr="00BF7674">
        <w:rPr>
          <w:rFonts w:asciiTheme="majorHAnsi" w:hAnsiTheme="majorHAnsi"/>
          <w:sz w:val="22"/>
          <w:szCs w:val="22"/>
          <w:lang w:val="es-CR"/>
        </w:rPr>
        <w:t xml:space="preserve"> pm Restaurante para almorzar o tomar café (no incluido en la tarifa)</w:t>
      </w:r>
    </w:p>
    <w:p w14:paraId="1115BAC7" w14:textId="5B57EF3B" w:rsidR="00A71162" w:rsidRPr="00BF7674" w:rsidRDefault="00A71162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5:30 pm </w:t>
      </w:r>
      <w:r w:rsidR="002562FC">
        <w:rPr>
          <w:rFonts w:asciiTheme="majorHAnsi" w:hAnsiTheme="majorHAnsi"/>
          <w:sz w:val="22"/>
          <w:szCs w:val="22"/>
          <w:lang w:val="es-CR"/>
        </w:rPr>
        <w:t>partida</w:t>
      </w:r>
      <w:r w:rsidRPr="00BF7674">
        <w:rPr>
          <w:rFonts w:asciiTheme="majorHAnsi" w:hAnsiTheme="majorHAnsi"/>
          <w:sz w:val="22"/>
          <w:szCs w:val="22"/>
          <w:lang w:val="es-CR"/>
        </w:rPr>
        <w:t xml:space="preserve"> hacia </w:t>
      </w:r>
      <w:r w:rsidRPr="00282F15">
        <w:rPr>
          <w:rFonts w:asciiTheme="majorHAnsi" w:hAnsiTheme="majorHAnsi"/>
          <w:sz w:val="22"/>
          <w:szCs w:val="22"/>
          <w:lang w:val="es-CR"/>
        </w:rPr>
        <w:t>Hotel Barceló San José</w:t>
      </w:r>
    </w:p>
    <w:p w14:paraId="33B8AA5F" w14:textId="1B314799" w:rsidR="00A71162" w:rsidRPr="00BF7674" w:rsidRDefault="00A71162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7:30 pm refrigerio</w:t>
      </w:r>
    </w:p>
    <w:p w14:paraId="31728EA8" w14:textId="75B4F2A6" w:rsidR="00BF7674" w:rsidRPr="00BF7674" w:rsidRDefault="00BF7674" w:rsidP="00BF7674">
      <w:pPr>
        <w:spacing w:after="0"/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9:00 pm regreso al </w:t>
      </w:r>
      <w:r w:rsidRPr="00282F15">
        <w:rPr>
          <w:rFonts w:asciiTheme="majorHAnsi" w:hAnsiTheme="majorHAnsi"/>
          <w:sz w:val="22"/>
          <w:szCs w:val="22"/>
          <w:lang w:val="es-CR"/>
        </w:rPr>
        <w:t>Hotel Barceló San José</w:t>
      </w:r>
    </w:p>
    <w:p w14:paraId="6F7D73AE" w14:textId="77777777" w:rsidR="00265E2C" w:rsidRDefault="00265E2C" w:rsidP="00BF7674">
      <w:pPr>
        <w:rPr>
          <w:rFonts w:asciiTheme="majorHAnsi" w:hAnsiTheme="majorHAnsi"/>
          <w:b/>
          <w:bCs/>
          <w:sz w:val="22"/>
          <w:szCs w:val="22"/>
          <w:lang w:val="es-CR"/>
        </w:rPr>
      </w:pPr>
    </w:p>
    <w:p w14:paraId="6FFC2DFC" w14:textId="74DD7925" w:rsidR="00282F15" w:rsidRPr="00282F15" w:rsidRDefault="00890B2C" w:rsidP="00BF7674">
      <w:p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b/>
          <w:bCs/>
          <w:sz w:val="22"/>
          <w:szCs w:val="22"/>
          <w:lang w:val="es-CR"/>
        </w:rPr>
        <w:t>Tarifas y métodos de pago</w:t>
      </w:r>
      <w:r w:rsidR="00282F15" w:rsidRPr="00282F15">
        <w:rPr>
          <w:rFonts w:asciiTheme="majorHAnsi" w:hAnsiTheme="majorHAnsi"/>
          <w:b/>
          <w:bCs/>
          <w:sz w:val="22"/>
          <w:szCs w:val="22"/>
          <w:lang w:val="es-CR"/>
        </w:rPr>
        <w:t>:</w:t>
      </w:r>
    </w:p>
    <w:p w14:paraId="387D1C9A" w14:textId="67276C37" w:rsidR="00282F15" w:rsidRPr="00BF7674" w:rsidRDefault="00282F15" w:rsidP="00BF767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Precio por persona: </w:t>
      </w:r>
    </w:p>
    <w:p w14:paraId="366EEDF7" w14:textId="71687C94" w:rsidR="00890B2C" w:rsidRDefault="00890B2C" w:rsidP="007A02EE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Extranjeros: 135 USD</w:t>
      </w:r>
    </w:p>
    <w:p w14:paraId="3EA54161" w14:textId="7E963117" w:rsidR="00890B2C" w:rsidRDefault="00890B2C" w:rsidP="007A02EE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>Costarricenses: 117 USD</w:t>
      </w:r>
    </w:p>
    <w:p w14:paraId="67023FF3" w14:textId="77777777" w:rsidR="004C62E4" w:rsidRPr="00BF7674" w:rsidRDefault="004C62E4" w:rsidP="004C62E4">
      <w:pPr>
        <w:pStyle w:val="ListParagraph"/>
        <w:ind w:left="1440"/>
        <w:rPr>
          <w:rFonts w:asciiTheme="majorHAnsi" w:hAnsiTheme="majorHAnsi"/>
          <w:sz w:val="22"/>
          <w:szCs w:val="22"/>
          <w:lang w:val="es-CR"/>
        </w:rPr>
      </w:pPr>
    </w:p>
    <w:p w14:paraId="64FFEBB6" w14:textId="33E9C341" w:rsidR="00282F15" w:rsidRDefault="00282F15" w:rsidP="00BF767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 w:rsidRPr="00BF7674">
        <w:rPr>
          <w:rFonts w:asciiTheme="majorHAnsi" w:hAnsiTheme="majorHAnsi"/>
          <w:sz w:val="22"/>
          <w:szCs w:val="22"/>
          <w:lang w:val="es-CR"/>
        </w:rPr>
        <w:t xml:space="preserve">Método de pago: </w:t>
      </w:r>
      <w:r w:rsidR="00864D57">
        <w:rPr>
          <w:rFonts w:asciiTheme="majorHAnsi" w:hAnsiTheme="majorHAnsi"/>
          <w:sz w:val="22"/>
          <w:szCs w:val="22"/>
          <w:lang w:val="es-CR"/>
        </w:rPr>
        <w:t>link de pago:</w:t>
      </w:r>
    </w:p>
    <w:p w14:paraId="1DD45121" w14:textId="499E1A86" w:rsidR="00864D57" w:rsidRDefault="00864D57" w:rsidP="00864D57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>
        <w:rPr>
          <w:rFonts w:asciiTheme="majorHAnsi" w:hAnsiTheme="majorHAnsi"/>
          <w:sz w:val="22"/>
          <w:szCs w:val="22"/>
          <w:lang w:val="es-CR"/>
        </w:rPr>
        <w:t xml:space="preserve">Extranjeros: </w:t>
      </w:r>
      <w:hyperlink r:id="rId10" w:history="1">
        <w:r w:rsidRPr="005B57B3">
          <w:rPr>
            <w:rStyle w:val="Hyperlink"/>
            <w:rFonts w:asciiTheme="majorHAnsi" w:hAnsiTheme="majorHAnsi"/>
            <w:sz w:val="22"/>
            <w:szCs w:val="22"/>
            <w:lang w:val="es-CR"/>
          </w:rPr>
          <w:t>https://buy.onvopay.com/live_LSI_RnNbuBm19et3oBPki0ED8KE</w:t>
        </w:r>
      </w:hyperlink>
    </w:p>
    <w:p w14:paraId="36DEDA29" w14:textId="3A7CEF8E" w:rsidR="00864D57" w:rsidRPr="00BF7674" w:rsidRDefault="00864D57" w:rsidP="00864D57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  <w:lang w:val="es-CR"/>
        </w:rPr>
      </w:pPr>
      <w:r>
        <w:rPr>
          <w:rFonts w:asciiTheme="majorHAnsi" w:hAnsiTheme="majorHAnsi"/>
          <w:sz w:val="22"/>
          <w:szCs w:val="22"/>
          <w:lang w:val="es-CR"/>
        </w:rPr>
        <w:t xml:space="preserve">Costarricenses: </w:t>
      </w:r>
      <w:hyperlink r:id="rId11" w:history="1">
        <w:r w:rsidRPr="005B57B3">
          <w:rPr>
            <w:rStyle w:val="Hyperlink"/>
            <w:rFonts w:asciiTheme="majorHAnsi" w:hAnsiTheme="majorHAnsi"/>
            <w:sz w:val="22"/>
            <w:szCs w:val="22"/>
            <w:lang w:val="es-CR"/>
          </w:rPr>
          <w:t>https://buy.onvopay.com/live_2AVLirLmkl9JHOer5Ps3mLMEm7o</w:t>
        </w:r>
      </w:hyperlink>
    </w:p>
    <w:p w14:paraId="1237E1DD" w14:textId="172442C6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b/>
          <w:bCs/>
          <w:kern w:val="2"/>
          <w:sz w:val="22"/>
          <w:szCs w:val="22"/>
          <w14:ligatures w14:val="standardContextual"/>
        </w:rPr>
      </w:pPr>
      <w:r w:rsidRPr="00BF7674">
        <w:rPr>
          <w:rFonts w:asciiTheme="majorHAnsi" w:eastAsiaTheme="minorEastAsia" w:hAnsiTheme="majorHAnsi" w:cstheme="minorBidi"/>
          <w:b/>
          <w:bCs/>
          <w:kern w:val="2"/>
          <w:sz w:val="22"/>
          <w:szCs w:val="22"/>
          <w14:ligatures w14:val="standardContextual"/>
        </w:rPr>
        <w:lastRenderedPageBreak/>
        <w:t>Información requerida:</w:t>
      </w:r>
    </w:p>
    <w:p w14:paraId="71A96D3C" w14:textId="71121C06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</w:pP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 xml:space="preserve">Por favor, complete la siguiente información, la cual es </w:t>
      </w:r>
      <w:r w:rsidRPr="00BF7674">
        <w:rPr>
          <w:rFonts w:asciiTheme="majorHAnsi" w:eastAsiaTheme="minorEastAsia" w:hAnsiTheme="majorHAnsi" w:cstheme="minorBidi"/>
          <w:b/>
          <w:bCs/>
          <w:kern w:val="2"/>
          <w:sz w:val="22"/>
          <w:szCs w:val="22"/>
          <w14:ligatures w14:val="standardContextual"/>
        </w:rPr>
        <w:t>indispensable para realizar la reserva de las entradas al parque Nacional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>. Le agradecemos devolver este documento respondiendo al mismo correo electrónico.</w:t>
      </w:r>
    </w:p>
    <w:p w14:paraId="0BD07955" w14:textId="17736AC7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</w:pP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 xml:space="preserve">Debido a la </w:t>
      </w:r>
      <w:r w:rsidRPr="00BF7674">
        <w:rPr>
          <w:rFonts w:asciiTheme="majorHAnsi" w:eastAsiaTheme="minorEastAsia" w:hAnsiTheme="majorHAnsi" w:cstheme="minorBidi"/>
          <w:b/>
          <w:bCs/>
          <w:kern w:val="2"/>
          <w:sz w:val="22"/>
          <w:szCs w:val="22"/>
          <w14:ligatures w14:val="standardContextual"/>
        </w:rPr>
        <w:t>alta demanda de visitas al Parque Nacional Manuel Antonio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>, especialmente durante temporada alta, las entradas deben adquirirse con anticipación. Por esta razón, solicitamos realizar el pago correspondiente y enviar los datos personales</w:t>
      </w:r>
      <w:r w:rsidR="00704415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 xml:space="preserve"> al correo </w:t>
      </w:r>
      <w:hyperlink r:id="rId12" w:history="1">
        <w:r w:rsidR="00704415" w:rsidRPr="00704415">
          <w:rPr>
            <w:rStyle w:val="Hyperlink"/>
            <w:rFonts w:asciiTheme="majorHAnsi" w:eastAsiaTheme="minorEastAsia" w:hAnsiTheme="majorHAnsi" w:cstheme="minorBidi"/>
            <w:kern w:val="2"/>
            <w:sz w:val="22"/>
            <w:szCs w:val="22"/>
            <w14:ligatures w14:val="standardContextual"/>
          </w:rPr>
          <w:t>events@rpbiomechanics.com</w:t>
        </w:r>
      </w:hyperlink>
      <w:r w:rsidR="00704415" w:rsidRPr="00704415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 xml:space="preserve"> 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 xml:space="preserve"> </w:t>
      </w:r>
      <w:r w:rsidRPr="00BF7674">
        <w:rPr>
          <w:rFonts w:asciiTheme="majorHAnsi" w:eastAsiaTheme="minorEastAsia" w:hAnsiTheme="majorHAnsi" w:cstheme="minorBidi"/>
          <w:b/>
          <w:bCs/>
          <w:kern w:val="2"/>
          <w:sz w:val="22"/>
          <w:szCs w:val="22"/>
          <w14:ligatures w14:val="standardContextual"/>
        </w:rPr>
        <w:t>a más tardar el 20 de marzo de 2026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>.</w:t>
      </w:r>
    </w:p>
    <w:p w14:paraId="57CB5FF5" w14:textId="77777777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</w:pP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>Información requerida para cada participante:</w:t>
      </w:r>
    </w:p>
    <w:p w14:paraId="302D2F0B" w14:textId="02FD2D3B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</w:pP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t>• Nombre completo: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br/>
        <w:t>• Número de identificación costarricense o pasaporte:</w:t>
      </w:r>
      <w:r w:rsidRPr="00BF7674"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  <w:br/>
        <w:t>• País de residencia:</w:t>
      </w:r>
    </w:p>
    <w:p w14:paraId="0FDCAC24" w14:textId="272FA6F6" w:rsidR="00BF7674" w:rsidRPr="00BF7674" w:rsidRDefault="00BF7674" w:rsidP="00BF7674">
      <w:pPr>
        <w:pStyle w:val="NormalWeb"/>
        <w:rPr>
          <w:rFonts w:asciiTheme="majorHAnsi" w:eastAsiaTheme="minorEastAsia" w:hAnsiTheme="majorHAnsi" w:cstheme="minorBidi"/>
          <w:kern w:val="2"/>
          <w:sz w:val="22"/>
          <w:szCs w:val="22"/>
          <w14:ligatures w14:val="standardContextual"/>
        </w:rPr>
      </w:pPr>
    </w:p>
    <w:p w14:paraId="1D084678" w14:textId="14247F4B" w:rsidR="00282F15" w:rsidRPr="00BF7674" w:rsidRDefault="007A02EE" w:rsidP="00BF7674">
      <w:pPr>
        <w:rPr>
          <w:rFonts w:asciiTheme="majorHAnsi" w:hAnsiTheme="majorHAnsi"/>
          <w:sz w:val="22"/>
          <w:szCs w:val="22"/>
          <w:lang w:val="es-C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CB034F" wp14:editId="69F21392">
            <wp:simplePos x="0" y="0"/>
            <wp:positionH relativeFrom="margin">
              <wp:posOffset>304800</wp:posOffset>
            </wp:positionH>
            <wp:positionV relativeFrom="paragraph">
              <wp:posOffset>321945</wp:posOffset>
            </wp:positionV>
            <wp:extent cx="5271770" cy="3517900"/>
            <wp:effectExtent l="0" t="0" r="5080" b="6350"/>
            <wp:wrapTight wrapText="bothSides">
              <wp:wrapPolygon edited="0">
                <wp:start x="0" y="0"/>
                <wp:lineTo x="0" y="21522"/>
                <wp:lineTo x="21543" y="21522"/>
                <wp:lineTo x="21543" y="0"/>
                <wp:lineTo x="0" y="0"/>
              </wp:wrapPolygon>
            </wp:wrapTight>
            <wp:docPr id="10133454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  <w:r w:rsidR="00282F15" w:rsidRPr="00282F15">
        <w:rPr>
          <w:rFonts w:asciiTheme="majorHAnsi" w:hAnsiTheme="majorHAnsi"/>
          <w:sz w:val="22"/>
          <w:szCs w:val="22"/>
          <w:lang w:val="es-CR"/>
        </w:rPr>
        <w:br/>
      </w:r>
    </w:p>
    <w:sectPr w:rsidR="00282F15" w:rsidRPr="00BF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7CA9" w14:textId="77777777" w:rsidR="00F26D76" w:rsidRDefault="00F26D76" w:rsidP="002562FC">
      <w:pPr>
        <w:spacing w:after="0" w:line="240" w:lineRule="auto"/>
      </w:pPr>
      <w:r>
        <w:separator/>
      </w:r>
    </w:p>
  </w:endnote>
  <w:endnote w:type="continuationSeparator" w:id="0">
    <w:p w14:paraId="6CE696FA" w14:textId="77777777" w:rsidR="00F26D76" w:rsidRDefault="00F26D76" w:rsidP="0025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32C1" w14:textId="77777777" w:rsidR="00F26D76" w:rsidRDefault="00F26D76" w:rsidP="002562FC">
      <w:pPr>
        <w:spacing w:after="0" w:line="240" w:lineRule="auto"/>
      </w:pPr>
      <w:r>
        <w:separator/>
      </w:r>
    </w:p>
  </w:footnote>
  <w:footnote w:type="continuationSeparator" w:id="0">
    <w:p w14:paraId="1018BBED" w14:textId="77777777" w:rsidR="00F26D76" w:rsidRDefault="00F26D76" w:rsidP="0025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4A3"/>
    <w:multiLevelType w:val="hybridMultilevel"/>
    <w:tmpl w:val="52946B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23B"/>
    <w:multiLevelType w:val="multilevel"/>
    <w:tmpl w:val="9E8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A2208"/>
    <w:multiLevelType w:val="hybridMultilevel"/>
    <w:tmpl w:val="6FBA93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90095">
    <w:abstractNumId w:val="1"/>
  </w:num>
  <w:num w:numId="2" w16cid:durableId="1541895155">
    <w:abstractNumId w:val="0"/>
  </w:num>
  <w:num w:numId="3" w16cid:durableId="38648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15"/>
    <w:rsid w:val="000126DF"/>
    <w:rsid w:val="00093339"/>
    <w:rsid w:val="0011541E"/>
    <w:rsid w:val="00141014"/>
    <w:rsid w:val="001B019F"/>
    <w:rsid w:val="00234D04"/>
    <w:rsid w:val="002562FC"/>
    <w:rsid w:val="00265E2C"/>
    <w:rsid w:val="00282F15"/>
    <w:rsid w:val="002C72CE"/>
    <w:rsid w:val="00380327"/>
    <w:rsid w:val="003D4EB2"/>
    <w:rsid w:val="003F73F4"/>
    <w:rsid w:val="00445072"/>
    <w:rsid w:val="004C62E4"/>
    <w:rsid w:val="004D0C6A"/>
    <w:rsid w:val="00512B5E"/>
    <w:rsid w:val="006737E5"/>
    <w:rsid w:val="006D1266"/>
    <w:rsid w:val="00704415"/>
    <w:rsid w:val="007A02EE"/>
    <w:rsid w:val="008075D2"/>
    <w:rsid w:val="00864D57"/>
    <w:rsid w:val="0087320B"/>
    <w:rsid w:val="00890B2C"/>
    <w:rsid w:val="008C120A"/>
    <w:rsid w:val="008D3320"/>
    <w:rsid w:val="009854DB"/>
    <w:rsid w:val="00A32A50"/>
    <w:rsid w:val="00A71162"/>
    <w:rsid w:val="00A715CE"/>
    <w:rsid w:val="00BF7674"/>
    <w:rsid w:val="00C12055"/>
    <w:rsid w:val="00C95AE7"/>
    <w:rsid w:val="00CD156F"/>
    <w:rsid w:val="00E74760"/>
    <w:rsid w:val="00E95095"/>
    <w:rsid w:val="00EE7ECA"/>
    <w:rsid w:val="00F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3283F"/>
  <w15:chartTrackingRefBased/>
  <w15:docId w15:val="{F8AAB8B2-16DA-449F-AEAF-9992572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62"/>
  </w:style>
  <w:style w:type="paragraph" w:styleId="Heading1">
    <w:name w:val="heading 1"/>
    <w:basedOn w:val="Normal"/>
    <w:next w:val="Normal"/>
    <w:link w:val="Heading1Char"/>
    <w:uiPriority w:val="9"/>
    <w:qFormat/>
    <w:rsid w:val="0028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6D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R"/>
      <w14:ligatures w14:val="none"/>
    </w:rPr>
  </w:style>
  <w:style w:type="character" w:styleId="Strong">
    <w:name w:val="Strong"/>
    <w:basedOn w:val="DefaultParagraphFont"/>
    <w:uiPriority w:val="22"/>
    <w:qFormat/>
    <w:rsid w:val="00BF76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FC"/>
  </w:style>
  <w:style w:type="paragraph" w:styleId="Footer">
    <w:name w:val="footer"/>
    <w:basedOn w:val="Normal"/>
    <w:link w:val="FooterChar"/>
    <w:uiPriority w:val="99"/>
    <w:unhideWhenUsed/>
    <w:rsid w:val="0025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vents@rpbiomechan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y.onvopay.com/live_2AVLirLmkl9JHOer5Ps3mLMEm7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uy.onvopay.com/live_LSI_RnNbuBm19et3oBPki0ED8K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Sanchez</dc:creator>
  <cp:keywords/>
  <dc:description/>
  <cp:lastModifiedBy>Alberto Sanchez</cp:lastModifiedBy>
  <cp:revision>9</cp:revision>
  <dcterms:created xsi:type="dcterms:W3CDTF">2026-03-12T02:45:00Z</dcterms:created>
  <dcterms:modified xsi:type="dcterms:W3CDTF">2026-03-13T23:37:00Z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2913a41c-0212-4b33-a8ce-df959f749d6f</vt:lpwstr>
  </property>
</Properties>
</file>